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07" w:rsidRDefault="006731D9" w:rsidP="00735B0B">
      <w:pPr>
        <w:ind w:rightChars="45" w:right="90"/>
        <w:jc w:val="center"/>
        <w:rPr>
          <w:b/>
          <w:bCs/>
          <w:sz w:val="18"/>
        </w:rPr>
      </w:pPr>
      <w:r>
        <w:rPr>
          <w:b/>
          <w:bCs/>
          <w:sz w:val="18"/>
        </w:rPr>
        <w:t xml:space="preserve">  </w:t>
      </w:r>
    </w:p>
    <w:p w:rsidR="00E52C07" w:rsidRPr="00E52C07" w:rsidRDefault="00593DC3" w:rsidP="00E52C07">
      <w:pPr>
        <w:ind w:rightChars="45" w:right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35B0B" w:rsidRDefault="006731D9" w:rsidP="00735B0B">
      <w:pPr>
        <w:ind w:rightChars="45" w:right="90"/>
        <w:jc w:val="center"/>
        <w:rPr>
          <w:b/>
          <w:bCs/>
          <w:sz w:val="18"/>
        </w:rPr>
      </w:pPr>
      <w:r>
        <w:rPr>
          <w:b/>
          <w:bCs/>
          <w:sz w:val="18"/>
        </w:rPr>
        <w:t xml:space="preserve"> </w:t>
      </w:r>
      <w:r w:rsidR="00735B0B">
        <w:rPr>
          <w:b/>
          <w:noProof/>
          <w:sz w:val="18"/>
        </w:rPr>
        <w:drawing>
          <wp:inline distT="0" distB="0" distL="0" distR="0">
            <wp:extent cx="600075" cy="780920"/>
            <wp:effectExtent l="19050" t="0" r="952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B0B" w:rsidRDefault="00735B0B" w:rsidP="00735B0B">
      <w:pPr>
        <w:ind w:rightChars="45"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C07" w:rsidRPr="002D6E33" w:rsidRDefault="00E52C07" w:rsidP="00735B0B">
      <w:pPr>
        <w:ind w:rightChars="45"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B0B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СОБРАНИЕ ДЕПУТАТОВ МЕЖЕВСКОГО МУНИЦИПАЛЬНОГО РАЙОНА </w:t>
      </w:r>
    </w:p>
    <w:p w:rsidR="00735B0B" w:rsidRPr="003C3FA2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(пятого созыва)</w:t>
      </w:r>
      <w:r w:rsidRPr="003C3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B0B" w:rsidRPr="003C3FA2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</w:p>
    <w:p w:rsidR="00735B0B" w:rsidRDefault="00735B0B" w:rsidP="00735B0B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35B0B" w:rsidRPr="003C3FA2" w:rsidRDefault="00735B0B" w:rsidP="00735B0B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B0B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C3F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FA2">
        <w:rPr>
          <w:rFonts w:ascii="Times New Roman" w:hAnsi="Times New Roman" w:cs="Times New Roman"/>
          <w:sz w:val="24"/>
          <w:szCs w:val="24"/>
        </w:rPr>
        <w:t>Георгиевское</w:t>
      </w:r>
    </w:p>
    <w:p w:rsidR="00735B0B" w:rsidRPr="003C3FA2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</w:p>
    <w:p w:rsidR="00735B0B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04C2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«0</w:t>
      </w:r>
      <w:r w:rsidR="00606A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ию</w:t>
      </w:r>
      <w:r w:rsidR="00606AB2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я 2017 года    № </w:t>
      </w:r>
      <w:r w:rsidR="00CF70DE">
        <w:rPr>
          <w:rFonts w:ascii="Times New Roman" w:hAnsi="Times New Roman" w:cs="Times New Roman"/>
          <w:sz w:val="24"/>
          <w:szCs w:val="24"/>
        </w:rPr>
        <w:t>154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5E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B0B" w:rsidRPr="003C3FA2" w:rsidRDefault="00735B0B" w:rsidP="00735B0B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</w:p>
    <w:p w:rsidR="00735B0B" w:rsidRDefault="00606AB2" w:rsidP="00735B0B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отмене  решений Собрания депутатов </w:t>
      </w:r>
    </w:p>
    <w:p w:rsidR="00735B0B" w:rsidRDefault="00735B0B" w:rsidP="00B473CE">
      <w:pPr>
        <w:spacing w:line="276" w:lineRule="auto"/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B0B" w:rsidRDefault="00735B0B" w:rsidP="00B473CE">
      <w:pPr>
        <w:widowControl/>
        <w:tabs>
          <w:tab w:val="left" w:pos="993"/>
        </w:tabs>
        <w:spacing w:line="276" w:lineRule="auto"/>
        <w:ind w:rightChars="45" w:right="9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6AB2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в соответствие с нормами действующего законодательства, руководствуясь Федеральным </w:t>
      </w:r>
      <w:r w:rsidR="00EB66C9">
        <w:rPr>
          <w:rFonts w:ascii="Times New Roman" w:hAnsi="Times New Roman" w:cs="Times New Roman"/>
          <w:sz w:val="24"/>
          <w:szCs w:val="24"/>
        </w:rPr>
        <w:t xml:space="preserve">законом от 06.10.2003 года № 131 – ФЗ «Об общих принципах организации местного самоуправления </w:t>
      </w:r>
      <w:proofErr w:type="gramStart"/>
      <w:r w:rsidR="00EB66C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B66C9">
        <w:rPr>
          <w:rFonts w:ascii="Times New Roman" w:hAnsi="Times New Roman" w:cs="Times New Roman"/>
          <w:sz w:val="24"/>
          <w:szCs w:val="24"/>
        </w:rPr>
        <w:t xml:space="preserve"> Российской Федерации»,</w:t>
      </w:r>
      <w:r w:rsidR="00A2531E">
        <w:rPr>
          <w:rFonts w:ascii="Times New Roman" w:hAnsi="Times New Roman" w:cs="Times New Roman"/>
          <w:sz w:val="24"/>
          <w:szCs w:val="24"/>
        </w:rPr>
        <w:t xml:space="preserve"> </w:t>
      </w:r>
      <w:r w:rsidR="00EB66C9">
        <w:rPr>
          <w:rFonts w:ascii="Times New Roman" w:hAnsi="Times New Roman" w:cs="Times New Roman"/>
          <w:sz w:val="24"/>
          <w:szCs w:val="24"/>
        </w:rPr>
        <w:t>Федеральным законом от 07.02.2011 года № 6-ФЗ «Об общих принципах организации  и деятельности контрольно-счетных органов субъектов Российской Федерации и муниципальных образований»</w:t>
      </w:r>
      <w:r w:rsidR="00A2531E">
        <w:rPr>
          <w:rFonts w:ascii="Times New Roman" w:hAnsi="Times New Roman" w:cs="Times New Roman"/>
          <w:sz w:val="24"/>
          <w:szCs w:val="24"/>
        </w:rPr>
        <w:t xml:space="preserve">, </w:t>
      </w:r>
      <w:r w:rsidR="00EB66C9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A2531E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Межевской муниципальный район Костромской области,</w:t>
      </w:r>
    </w:p>
    <w:p w:rsidR="00735B0B" w:rsidRDefault="00735B0B" w:rsidP="00B473CE">
      <w:pPr>
        <w:widowControl/>
        <w:tabs>
          <w:tab w:val="left" w:pos="993"/>
        </w:tabs>
        <w:spacing w:line="276" w:lineRule="auto"/>
        <w:ind w:rightChars="45" w:right="9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B0B" w:rsidRDefault="00735B0B" w:rsidP="00735B0B">
      <w:pPr>
        <w:widowControl/>
        <w:tabs>
          <w:tab w:val="left" w:pos="993"/>
        </w:tabs>
        <w:ind w:rightChars="45" w:right="9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9A8">
        <w:rPr>
          <w:rFonts w:ascii="Times New Roman" w:hAnsi="Times New Roman" w:cs="Times New Roman"/>
          <w:b/>
          <w:sz w:val="24"/>
          <w:szCs w:val="24"/>
        </w:rPr>
        <w:t>Собрание депутатов решило:</w:t>
      </w:r>
    </w:p>
    <w:p w:rsidR="00B1555B" w:rsidRDefault="00B1555B" w:rsidP="00EB66C9">
      <w:pPr>
        <w:widowControl/>
        <w:tabs>
          <w:tab w:val="left" w:pos="993"/>
        </w:tabs>
        <w:ind w:rightChars="45" w:right="90" w:firstLine="709"/>
        <w:rPr>
          <w:rFonts w:ascii="Times New Roman" w:hAnsi="Times New Roman" w:cs="Times New Roman"/>
          <w:sz w:val="24"/>
          <w:szCs w:val="24"/>
        </w:rPr>
      </w:pPr>
    </w:p>
    <w:p w:rsidR="00B1555B" w:rsidRDefault="00EB66C9" w:rsidP="00EB66C9">
      <w:pPr>
        <w:widowControl/>
        <w:tabs>
          <w:tab w:val="left" w:pos="993"/>
        </w:tabs>
        <w:ind w:rightChars="45" w:right="90" w:firstLine="709"/>
        <w:rPr>
          <w:rFonts w:ascii="Times New Roman" w:hAnsi="Times New Roman" w:cs="Times New Roman"/>
          <w:sz w:val="24"/>
          <w:szCs w:val="24"/>
        </w:rPr>
      </w:pPr>
      <w:r w:rsidRPr="00EB66C9">
        <w:rPr>
          <w:rFonts w:ascii="Times New Roman" w:hAnsi="Times New Roman" w:cs="Times New Roman"/>
          <w:sz w:val="24"/>
          <w:szCs w:val="24"/>
        </w:rPr>
        <w:t>1.Отменить нижеследующие решения Собрания депутатов:</w:t>
      </w:r>
    </w:p>
    <w:p w:rsidR="00B473CE" w:rsidRDefault="00B473CE" w:rsidP="00EB66C9">
      <w:pPr>
        <w:widowControl/>
        <w:tabs>
          <w:tab w:val="left" w:pos="993"/>
        </w:tabs>
        <w:ind w:rightChars="45" w:right="90" w:firstLine="709"/>
        <w:rPr>
          <w:rFonts w:ascii="Times New Roman" w:hAnsi="Times New Roman" w:cs="Times New Roman"/>
          <w:sz w:val="24"/>
          <w:szCs w:val="24"/>
        </w:rPr>
      </w:pPr>
    </w:p>
    <w:p w:rsidR="00B1555B" w:rsidRDefault="00B1555B" w:rsidP="00854E4E">
      <w:pPr>
        <w:widowControl/>
        <w:tabs>
          <w:tab w:val="left" w:pos="993"/>
        </w:tabs>
        <w:ind w:rightChars="45" w:right="90"/>
        <w:jc w:val="both"/>
        <w:rPr>
          <w:rFonts w:ascii="Times New Roman" w:hAnsi="Times New Roman" w:cs="Times New Roman"/>
          <w:sz w:val="24"/>
          <w:szCs w:val="24"/>
        </w:rPr>
      </w:pPr>
      <w:r w:rsidRPr="00B1555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B1555B">
        <w:rPr>
          <w:rFonts w:ascii="Times New Roman" w:hAnsi="Times New Roman" w:cs="Times New Roman"/>
          <w:sz w:val="24"/>
          <w:szCs w:val="24"/>
        </w:rPr>
        <w:t xml:space="preserve"> № 236</w:t>
      </w:r>
      <w:r w:rsid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31.01.2014</w:t>
      </w:r>
      <w:r w:rsidR="00B473C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внешнего финансового контроля»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555B" w:rsidRPr="00B1555B" w:rsidRDefault="00B1555B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B1555B">
        <w:rPr>
          <w:rFonts w:ascii="Times New Roman" w:hAnsi="Times New Roman" w:cs="Times New Roman"/>
          <w:sz w:val="24"/>
          <w:szCs w:val="24"/>
        </w:rPr>
        <w:t>. № 250</w:t>
      </w:r>
      <w:r w:rsidR="00B473CE" w:rsidRP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28.02.2014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финансового контроля проведения экспертно-аналитического мероприятия. Аудит в сфере закупок товаров, работ, услуг»</w:t>
      </w:r>
      <w:proofErr w:type="gramStart"/>
      <w:r w:rsidRPr="00B1555B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1555B" w:rsidRPr="00B1555B" w:rsidRDefault="00A863C6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B1555B" w:rsidRPr="00B1555B">
        <w:rPr>
          <w:rFonts w:ascii="Times New Roman" w:hAnsi="Times New Roman" w:cs="Times New Roman"/>
          <w:sz w:val="24"/>
          <w:szCs w:val="24"/>
        </w:rPr>
        <w:t>. № 293</w:t>
      </w:r>
      <w:r w:rsidR="00B473CE" w:rsidRP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20.06.2014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="00B1555B"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муниципального финансового контроля по организации и проведению годового отчета об исполнении бюджета муниципального образования»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555B" w:rsidRPr="00B1555B" w:rsidRDefault="00A863C6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1555B" w:rsidRPr="00B1555B">
        <w:rPr>
          <w:rFonts w:ascii="Times New Roman" w:hAnsi="Times New Roman" w:cs="Times New Roman"/>
          <w:sz w:val="24"/>
          <w:szCs w:val="24"/>
        </w:rPr>
        <w:t>. № 312</w:t>
      </w:r>
      <w:r w:rsidR="00B473CE" w:rsidRP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28.10.2014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="00B1555B"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организации деятельности КСК «Подготовка отчета о работе контрольно-счетной комиссии Межевского муниципальн</w:t>
      </w:r>
      <w:r>
        <w:rPr>
          <w:rFonts w:ascii="Times New Roman" w:hAnsi="Times New Roman" w:cs="Times New Roman"/>
          <w:sz w:val="24"/>
          <w:szCs w:val="24"/>
        </w:rPr>
        <w:t>ого района Костромской области»;</w:t>
      </w:r>
    </w:p>
    <w:p w:rsidR="00B1555B" w:rsidRDefault="00A863C6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B1555B" w:rsidRPr="00B1555B">
        <w:rPr>
          <w:rFonts w:ascii="Times New Roman" w:hAnsi="Times New Roman" w:cs="Times New Roman"/>
          <w:sz w:val="24"/>
          <w:szCs w:val="24"/>
        </w:rPr>
        <w:t>. № 325</w:t>
      </w:r>
      <w:r w:rsid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27.11.2014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="00B1555B"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муниципального финансового контроля «Экспертиза проекта бюджета на очередной финансовый год и плановый период»</w:t>
      </w:r>
      <w:r w:rsidR="00D1051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16F9" w:rsidRPr="00B1555B" w:rsidRDefault="008216F9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B1555B">
        <w:rPr>
          <w:rFonts w:ascii="Times New Roman" w:hAnsi="Times New Roman" w:cs="Times New Roman"/>
          <w:sz w:val="24"/>
          <w:szCs w:val="24"/>
        </w:rPr>
        <w:t xml:space="preserve">. № 25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21.12.2015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="00B473CE" w:rsidRPr="00B1555B">
        <w:rPr>
          <w:rFonts w:ascii="Times New Roman" w:hAnsi="Times New Roman" w:cs="Times New Roman"/>
          <w:sz w:val="24"/>
          <w:szCs w:val="24"/>
        </w:rPr>
        <w:t xml:space="preserve"> </w:t>
      </w:r>
      <w:r w:rsidRPr="00B1555B">
        <w:rPr>
          <w:rFonts w:ascii="Times New Roman" w:hAnsi="Times New Roman" w:cs="Times New Roman"/>
          <w:sz w:val="24"/>
          <w:szCs w:val="24"/>
        </w:rPr>
        <w:t>«Об утверждении стандарта организации деятельности контрольно-счетной комиссии Межевского муниципального района Костромской области</w:t>
      </w:r>
      <w:r w:rsidR="00D1051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555B" w:rsidRPr="00B1555B" w:rsidRDefault="00A863C6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216F9">
        <w:rPr>
          <w:rFonts w:ascii="Times New Roman" w:hAnsi="Times New Roman" w:cs="Times New Roman"/>
          <w:sz w:val="24"/>
          <w:szCs w:val="24"/>
        </w:rPr>
        <w:t>7</w:t>
      </w:r>
      <w:r w:rsidR="00B1555B" w:rsidRPr="00B1555B">
        <w:rPr>
          <w:rFonts w:ascii="Times New Roman" w:hAnsi="Times New Roman" w:cs="Times New Roman"/>
          <w:sz w:val="24"/>
          <w:szCs w:val="24"/>
        </w:rPr>
        <w:t>. № 26</w:t>
      </w:r>
      <w:r w:rsid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21.12.2015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="00B1555B"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внешнего муниципального финансового контроля «Контроль реализации результатов контрольных и экспертно-</w:t>
      </w:r>
      <w:r w:rsidR="00B1555B" w:rsidRPr="00B1555B">
        <w:rPr>
          <w:rFonts w:ascii="Times New Roman" w:hAnsi="Times New Roman" w:cs="Times New Roman"/>
          <w:sz w:val="24"/>
          <w:szCs w:val="24"/>
        </w:rPr>
        <w:lastRenderedPageBreak/>
        <w:t>аналитических мероприятий»</w:t>
      </w:r>
      <w:r w:rsidR="008216F9">
        <w:rPr>
          <w:rFonts w:ascii="Times New Roman" w:hAnsi="Times New Roman" w:cs="Times New Roman"/>
          <w:sz w:val="24"/>
          <w:szCs w:val="24"/>
        </w:rPr>
        <w:t>;</w:t>
      </w:r>
    </w:p>
    <w:p w:rsidR="00B1555B" w:rsidRPr="00B1555B" w:rsidRDefault="008216F9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="00B1555B" w:rsidRPr="00B1555B">
        <w:rPr>
          <w:rFonts w:ascii="Times New Roman" w:hAnsi="Times New Roman" w:cs="Times New Roman"/>
          <w:sz w:val="24"/>
          <w:szCs w:val="24"/>
        </w:rPr>
        <w:t>.</w:t>
      </w:r>
      <w:r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Pr="00B1555B">
        <w:rPr>
          <w:rFonts w:ascii="Times New Roman" w:hAnsi="Times New Roman" w:cs="Times New Roman"/>
          <w:sz w:val="24"/>
          <w:szCs w:val="24"/>
        </w:rPr>
        <w:t>№ 82</w:t>
      </w:r>
      <w:r w:rsid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29.08.2016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внешнего муниципального финансового контроля»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555B" w:rsidRPr="00B1555B" w:rsidRDefault="008216F9" w:rsidP="00854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="00B1555B" w:rsidRPr="00B1555B">
        <w:rPr>
          <w:rFonts w:ascii="Times New Roman" w:hAnsi="Times New Roman" w:cs="Times New Roman"/>
          <w:sz w:val="24"/>
          <w:szCs w:val="24"/>
        </w:rPr>
        <w:t>.</w:t>
      </w:r>
      <w:r w:rsidR="00B1555B" w:rsidRPr="00B155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1555B">
        <w:rPr>
          <w:rFonts w:ascii="Times New Roman" w:hAnsi="Times New Roman" w:cs="Times New Roman"/>
          <w:sz w:val="24"/>
          <w:szCs w:val="24"/>
        </w:rPr>
        <w:t>№ 83</w:t>
      </w:r>
      <w:r w:rsidR="00B473CE">
        <w:rPr>
          <w:rFonts w:ascii="Times New Roman" w:hAnsi="Times New Roman" w:cs="Times New Roman"/>
          <w:sz w:val="24"/>
          <w:szCs w:val="24"/>
        </w:rPr>
        <w:t xml:space="preserve"> </w:t>
      </w:r>
      <w:r w:rsidR="00B473CE" w:rsidRPr="00B1555B">
        <w:rPr>
          <w:rFonts w:ascii="Times New Roman" w:hAnsi="Times New Roman" w:cs="Times New Roman"/>
          <w:sz w:val="24"/>
          <w:szCs w:val="24"/>
        </w:rPr>
        <w:t>от 29.08.2016</w:t>
      </w:r>
      <w:r w:rsidR="00B473CE" w:rsidRPr="008216F9">
        <w:rPr>
          <w:rFonts w:ascii="Times New Roman" w:hAnsi="Times New Roman" w:cs="Times New Roman"/>
          <w:sz w:val="24"/>
          <w:szCs w:val="24"/>
        </w:rPr>
        <w:t xml:space="preserve"> </w:t>
      </w:r>
      <w:r w:rsidR="00B473CE">
        <w:rPr>
          <w:rFonts w:ascii="Times New Roman" w:hAnsi="Times New Roman" w:cs="Times New Roman"/>
          <w:sz w:val="24"/>
          <w:szCs w:val="24"/>
        </w:rPr>
        <w:t>года</w:t>
      </w:r>
      <w:r w:rsidRPr="00B1555B">
        <w:rPr>
          <w:rFonts w:ascii="Times New Roman" w:hAnsi="Times New Roman" w:cs="Times New Roman"/>
          <w:sz w:val="24"/>
          <w:szCs w:val="24"/>
        </w:rPr>
        <w:t xml:space="preserve"> «Об утверждении стандарта внешнего финансового </w:t>
      </w:r>
      <w:r w:rsidR="00D1051B" w:rsidRPr="00B155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12CA1">
        <w:rPr>
          <w:rFonts w:ascii="Times New Roman" w:hAnsi="Times New Roman" w:cs="Times New Roman"/>
          <w:sz w:val="24"/>
          <w:szCs w:val="24"/>
        </w:rPr>
        <w:t xml:space="preserve">  </w:t>
      </w:r>
      <w:r w:rsidRPr="00B1555B">
        <w:rPr>
          <w:rFonts w:ascii="Times New Roman" w:hAnsi="Times New Roman" w:cs="Times New Roman"/>
          <w:sz w:val="24"/>
          <w:szCs w:val="24"/>
        </w:rPr>
        <w:t>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5B0B" w:rsidRPr="00EB66C9" w:rsidRDefault="00735B0B" w:rsidP="00854E4E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5B0B" w:rsidRPr="005B33F3" w:rsidRDefault="008216F9" w:rsidP="00735B0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35B0B" w:rsidRPr="005B33F3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со дня </w:t>
      </w:r>
      <w:r>
        <w:rPr>
          <w:rFonts w:ascii="Times New Roman" w:hAnsi="Times New Roman" w:cs="Times New Roman"/>
          <w:sz w:val="24"/>
          <w:szCs w:val="24"/>
        </w:rPr>
        <w:t>принятия</w:t>
      </w:r>
      <w:r w:rsidR="00735B0B" w:rsidRPr="005B33F3">
        <w:rPr>
          <w:rFonts w:ascii="Times New Roman" w:hAnsi="Times New Roman" w:cs="Times New Roman"/>
          <w:sz w:val="24"/>
          <w:szCs w:val="24"/>
        </w:rPr>
        <w:t>.</w:t>
      </w:r>
    </w:p>
    <w:p w:rsidR="00735B0B" w:rsidRPr="005B33F3" w:rsidRDefault="00735B0B" w:rsidP="00735B0B">
      <w:pPr>
        <w:widowControl/>
        <w:ind w:rightChars="45" w:right="9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B0B" w:rsidRPr="005B33F3" w:rsidRDefault="00735B0B" w:rsidP="00735B0B">
      <w:pPr>
        <w:widowControl/>
        <w:ind w:rightChars="45" w:right="9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5B0B" w:rsidRPr="005B33F3" w:rsidRDefault="00735B0B" w:rsidP="00735B0B">
      <w:pPr>
        <w:widowControl/>
        <w:ind w:rightChars="45" w:right="9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735B0B" w:rsidRPr="005B33F3" w:rsidTr="00FD109C">
        <w:tc>
          <w:tcPr>
            <w:tcW w:w="4785" w:type="dxa"/>
          </w:tcPr>
          <w:p w:rsidR="00735B0B" w:rsidRPr="005B33F3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735B0B" w:rsidRPr="005B33F3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Межевского муниципального района                                       </w:t>
            </w:r>
          </w:p>
          <w:p w:rsidR="00735B0B" w:rsidRPr="005B33F3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>Костромской области</w:t>
            </w:r>
          </w:p>
          <w:p w:rsidR="00735B0B" w:rsidRPr="005B33F3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  </w:t>
            </w:r>
            <w:proofErr w:type="spellStart"/>
            <w:r w:rsidRPr="005B33F3">
              <w:rPr>
                <w:rFonts w:ascii="Times New Roman" w:hAnsi="Times New Roman" w:cs="Times New Roman"/>
              </w:rPr>
              <w:t>М.Н.Курашов</w:t>
            </w:r>
            <w:proofErr w:type="spellEnd"/>
          </w:p>
        </w:tc>
        <w:tc>
          <w:tcPr>
            <w:tcW w:w="4786" w:type="dxa"/>
          </w:tcPr>
          <w:p w:rsidR="00735B0B" w:rsidRPr="005B33F3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Глава   Межевского </w:t>
            </w:r>
            <w:proofErr w:type="gramStart"/>
            <w:r w:rsidRPr="005B33F3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5B33F3">
              <w:rPr>
                <w:rFonts w:ascii="Times New Roman" w:hAnsi="Times New Roman" w:cs="Times New Roman"/>
              </w:rPr>
              <w:t xml:space="preserve">     </w:t>
            </w:r>
          </w:p>
          <w:p w:rsidR="00735B0B" w:rsidRPr="005B33F3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района  Костромской области</w:t>
            </w:r>
          </w:p>
          <w:p w:rsidR="00E52C07" w:rsidRDefault="00735B0B" w:rsidP="00FD109C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</w:t>
            </w:r>
          </w:p>
          <w:p w:rsidR="00735B0B" w:rsidRPr="005B33F3" w:rsidRDefault="00735B0B" w:rsidP="00E52C07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А.А.Лобанов</w:t>
            </w:r>
          </w:p>
        </w:tc>
      </w:tr>
    </w:tbl>
    <w:p w:rsidR="00735B0B" w:rsidRPr="005B33F3" w:rsidRDefault="00735B0B" w:rsidP="00735B0B">
      <w:pPr>
        <w:rPr>
          <w:rFonts w:ascii="Times New Roman" w:hAnsi="Times New Roman" w:cs="Times New Roman"/>
          <w:sz w:val="24"/>
          <w:szCs w:val="24"/>
        </w:rPr>
      </w:pPr>
    </w:p>
    <w:p w:rsidR="00735B0B" w:rsidRPr="005B33F3" w:rsidRDefault="00735B0B" w:rsidP="00735B0B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735B0B" w:rsidRPr="005B33F3" w:rsidRDefault="00735B0B" w:rsidP="00735B0B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735B0B" w:rsidRPr="005B33F3" w:rsidRDefault="00735B0B" w:rsidP="00735B0B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735B0B" w:rsidRPr="005B33F3" w:rsidRDefault="00735B0B" w:rsidP="00735B0B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735B0B" w:rsidRPr="005B33F3" w:rsidRDefault="00735B0B" w:rsidP="00735B0B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735B0B" w:rsidRDefault="00735B0B" w:rsidP="00735B0B">
      <w:pPr>
        <w:ind w:left="4860"/>
        <w:jc w:val="right"/>
      </w:pPr>
    </w:p>
    <w:p w:rsidR="00735B0B" w:rsidRDefault="00735B0B" w:rsidP="00735B0B">
      <w:pPr>
        <w:ind w:left="4860"/>
        <w:jc w:val="right"/>
      </w:pPr>
    </w:p>
    <w:p w:rsidR="00735B0B" w:rsidRDefault="00735B0B" w:rsidP="00735B0B">
      <w:pPr>
        <w:ind w:left="4860"/>
        <w:jc w:val="right"/>
      </w:pPr>
    </w:p>
    <w:p w:rsidR="00735B0B" w:rsidRDefault="00735B0B" w:rsidP="00735B0B">
      <w:pPr>
        <w:ind w:left="4860"/>
        <w:jc w:val="right"/>
      </w:pPr>
    </w:p>
    <w:p w:rsidR="00735B0B" w:rsidRDefault="00735B0B" w:rsidP="00735B0B">
      <w:pPr>
        <w:ind w:left="4860"/>
        <w:jc w:val="right"/>
      </w:pPr>
    </w:p>
    <w:p w:rsidR="00735B0B" w:rsidRDefault="00735B0B" w:rsidP="00735B0B">
      <w:pPr>
        <w:ind w:left="4860"/>
        <w:jc w:val="right"/>
      </w:pPr>
    </w:p>
    <w:p w:rsidR="00735B0B" w:rsidRDefault="00735B0B" w:rsidP="00735B0B">
      <w:pPr>
        <w:ind w:left="4860"/>
        <w:jc w:val="right"/>
      </w:pPr>
    </w:p>
    <w:p w:rsidR="00735B0B" w:rsidRPr="001111BB" w:rsidRDefault="00735B0B" w:rsidP="00735B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B0B" w:rsidRDefault="00735B0B" w:rsidP="00735B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60FD" w:rsidRDefault="007860FD"/>
    <w:sectPr w:rsidR="007860FD" w:rsidSect="00786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B0B"/>
    <w:rsid w:val="0015660D"/>
    <w:rsid w:val="003B0859"/>
    <w:rsid w:val="003E5FFC"/>
    <w:rsid w:val="004A5F1F"/>
    <w:rsid w:val="00593DC3"/>
    <w:rsid w:val="00606AB2"/>
    <w:rsid w:val="006731D9"/>
    <w:rsid w:val="00721349"/>
    <w:rsid w:val="00735B0B"/>
    <w:rsid w:val="007860FD"/>
    <w:rsid w:val="007A5A2F"/>
    <w:rsid w:val="008216F9"/>
    <w:rsid w:val="00843F8B"/>
    <w:rsid w:val="00854E4E"/>
    <w:rsid w:val="008E2DD3"/>
    <w:rsid w:val="00A2531E"/>
    <w:rsid w:val="00A863C6"/>
    <w:rsid w:val="00B1555B"/>
    <w:rsid w:val="00B473CE"/>
    <w:rsid w:val="00C12CA1"/>
    <w:rsid w:val="00C4738D"/>
    <w:rsid w:val="00CF70DE"/>
    <w:rsid w:val="00D1051B"/>
    <w:rsid w:val="00D129EE"/>
    <w:rsid w:val="00E52C07"/>
    <w:rsid w:val="00EB66C9"/>
    <w:rsid w:val="00EC5EF9"/>
    <w:rsid w:val="00F2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35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35B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35B0B"/>
    <w:rPr>
      <w:rFonts w:cs="Times New Roman"/>
    </w:rPr>
  </w:style>
  <w:style w:type="character" w:styleId="a3">
    <w:name w:val="Hyperlink"/>
    <w:basedOn w:val="a0"/>
    <w:uiPriority w:val="99"/>
    <w:rsid w:val="00735B0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5B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B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Собрание депутатов</cp:lastModifiedBy>
  <cp:revision>18</cp:revision>
  <cp:lastPrinted>2017-07-03T10:20:00Z</cp:lastPrinted>
  <dcterms:created xsi:type="dcterms:W3CDTF">2017-06-16T11:04:00Z</dcterms:created>
  <dcterms:modified xsi:type="dcterms:W3CDTF">2017-07-03T10:21:00Z</dcterms:modified>
</cp:coreProperties>
</file>